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8834" w:tblpY="-246"/>
        <w:tblOverlap w:val="never"/>
        <w:tblW w:w="1920" w:type="dxa"/>
        <w:tblInd w:w="0" w:type="dxa"/>
        <w:tblCellMar>
          <w:top w:w="118" w:type="dxa"/>
          <w:left w:w="15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20"/>
      </w:tblGrid>
      <w:tr w:rsidR="00E20D57">
        <w:trPr>
          <w:trHeight w:val="1949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D57" w:rsidRDefault="005B30F5">
            <w:pPr>
              <w:spacing w:after="21"/>
              <w:ind w:left="0" w:firstLine="0"/>
            </w:pPr>
            <w:r>
              <w:rPr>
                <w:rFonts w:ascii="Calibri" w:eastAsia="Calibri" w:hAnsi="Calibri" w:cs="Calibri"/>
              </w:rPr>
              <w:t xml:space="preserve">PASTE YOUR </w:t>
            </w:r>
          </w:p>
          <w:p w:rsidR="00E20D57" w:rsidRDefault="005B30F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PHOTO HERE </w:t>
            </w:r>
          </w:p>
        </w:tc>
      </w:tr>
    </w:tbl>
    <w:p w:rsidR="00E20D57" w:rsidRDefault="005B30F5">
      <w:pPr>
        <w:spacing w:after="0"/>
        <w:ind w:left="66" w:firstLine="0"/>
        <w:jc w:val="center"/>
      </w:pPr>
      <w:r>
        <w:rPr>
          <w:b/>
        </w:rPr>
        <w:t xml:space="preserve">KENDRIYA VIDYALAYA </w:t>
      </w:r>
      <w:proofErr w:type="gramStart"/>
      <w:r>
        <w:rPr>
          <w:b/>
        </w:rPr>
        <w:t xml:space="preserve">IISC </w:t>
      </w:r>
      <w:r>
        <w:rPr>
          <w:b/>
        </w:rPr>
        <w:t>,BANGALORE</w:t>
      </w:r>
      <w:proofErr w:type="gramEnd"/>
      <w:r>
        <w:rPr>
          <w:b/>
        </w:rPr>
        <w:t>-12</w:t>
      </w:r>
    </w:p>
    <w:p w:rsidR="00E20D57" w:rsidRDefault="005B30F5">
      <w:pPr>
        <w:spacing w:after="0"/>
        <w:ind w:left="114" w:firstLine="0"/>
        <w:jc w:val="center"/>
      </w:pPr>
      <w:r>
        <w:rPr>
          <w:b/>
        </w:rPr>
        <w:t xml:space="preserve"> </w:t>
      </w:r>
    </w:p>
    <w:p w:rsidR="00E20D57" w:rsidRDefault="005B30F5">
      <w:pPr>
        <w:spacing w:after="133"/>
        <w:ind w:left="0" w:firstLine="0"/>
      </w:pPr>
      <w:r>
        <w:rPr>
          <w:b/>
        </w:rPr>
        <w:t>BIO DATA</w:t>
      </w:r>
      <w:r>
        <w:t xml:space="preserve">                                                          </w:t>
      </w:r>
      <w:r>
        <w:rPr>
          <w:b/>
          <w:u w:val="single" w:color="000000"/>
        </w:rPr>
        <w:t>Walk in Interview</w:t>
      </w:r>
      <w:r>
        <w:t xml:space="preserve">  </w:t>
      </w:r>
    </w:p>
    <w:p w:rsidR="00E20D57" w:rsidRDefault="005B30F5">
      <w:pPr>
        <w:numPr>
          <w:ilvl w:val="0"/>
          <w:numId w:val="1"/>
        </w:numPr>
        <w:spacing w:after="138"/>
        <w:ind w:hanging="408"/>
      </w:pPr>
      <w:r>
        <w:t xml:space="preserve">Name of Candidate  </w:t>
      </w:r>
      <w:r>
        <w:tab/>
        <w:t xml:space="preserve"> </w:t>
      </w:r>
      <w:r>
        <w:tab/>
        <w:t xml:space="preserve">: _____________________________ </w:t>
      </w:r>
    </w:p>
    <w:p w:rsidR="00E20D57" w:rsidRDefault="005B30F5">
      <w:pPr>
        <w:numPr>
          <w:ilvl w:val="0"/>
          <w:numId w:val="1"/>
        </w:numPr>
        <w:spacing w:after="135"/>
        <w:ind w:hanging="408"/>
      </w:pPr>
      <w:r>
        <w:t xml:space="preserve">Post appeared for                        </w:t>
      </w:r>
      <w:r>
        <w:t xml:space="preserve">:  ____________________________ </w:t>
      </w:r>
    </w:p>
    <w:p w:rsidR="00E20D57" w:rsidRDefault="005B30F5">
      <w:pPr>
        <w:numPr>
          <w:ilvl w:val="0"/>
          <w:numId w:val="1"/>
        </w:numPr>
        <w:spacing w:after="137"/>
        <w:ind w:hanging="408"/>
      </w:pPr>
      <w:r>
        <w:t xml:space="preserve">Date of Birth:__________________________ </w:t>
      </w:r>
      <w:r>
        <w:tab/>
      </w:r>
      <w:r>
        <w:tab/>
      </w:r>
      <w:r>
        <w:t xml:space="preserve">AGE </w:t>
      </w:r>
      <w:r>
        <w:tab/>
        <w:t xml:space="preserve">:  _______________________  </w:t>
      </w:r>
    </w:p>
    <w:p w:rsidR="00E20D57" w:rsidRDefault="005B30F5">
      <w:pPr>
        <w:numPr>
          <w:ilvl w:val="0"/>
          <w:numId w:val="1"/>
        </w:numPr>
        <w:ind w:hanging="408"/>
      </w:pPr>
      <w:r>
        <w:t xml:space="preserve">Residential Address     :______________________________________________________________________________________ </w:t>
      </w:r>
    </w:p>
    <w:p w:rsidR="00E20D57" w:rsidRDefault="005B30F5">
      <w:pPr>
        <w:ind w:left="730"/>
      </w:pPr>
      <w:r>
        <w:t xml:space="preserve">________________________________________________________________________________________________________________ </w:t>
      </w:r>
    </w:p>
    <w:p w:rsidR="005B30F5" w:rsidRDefault="005B30F5">
      <w:pPr>
        <w:numPr>
          <w:ilvl w:val="0"/>
          <w:numId w:val="1"/>
        </w:numPr>
        <w:spacing w:after="85"/>
        <w:ind w:hanging="408"/>
      </w:pPr>
      <w:r>
        <w:t xml:space="preserve">Present Contact No  </w:t>
      </w:r>
      <w:r>
        <w:t>:__________________________, ____________________     email id ______________________________</w:t>
      </w:r>
    </w:p>
    <w:p w:rsidR="00E20D57" w:rsidRDefault="005B30F5">
      <w:pPr>
        <w:numPr>
          <w:ilvl w:val="0"/>
          <w:numId w:val="1"/>
        </w:numPr>
        <w:spacing w:after="85"/>
        <w:ind w:hanging="408"/>
      </w:pPr>
      <w:r>
        <w:t xml:space="preserve">Educational Qualification from </w:t>
      </w:r>
      <w:r>
        <w:rPr>
          <w:b/>
        </w:rPr>
        <w:t xml:space="preserve">X </w:t>
      </w:r>
      <w:r>
        <w:t xml:space="preserve">onward:    </w:t>
      </w:r>
    </w:p>
    <w:tbl>
      <w:tblPr>
        <w:tblStyle w:val="TableGrid"/>
        <w:tblW w:w="9251" w:type="dxa"/>
        <w:tblInd w:w="461" w:type="dxa"/>
        <w:tblCellMar>
          <w:top w:w="4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5"/>
        <w:gridCol w:w="2693"/>
        <w:gridCol w:w="2304"/>
        <w:gridCol w:w="1841"/>
        <w:gridCol w:w="1418"/>
      </w:tblGrid>
      <w:tr w:rsidR="00E20D57">
        <w:trPr>
          <w:trHeight w:val="42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2" w:firstLine="0"/>
            </w:pPr>
            <w:proofErr w:type="spellStart"/>
            <w:r>
              <w:t>S.No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2" w:firstLine="0"/>
            </w:pPr>
            <w:r>
              <w:t>N</w:t>
            </w:r>
            <w:r>
              <w:t xml:space="preserve">ame of the Examination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2" w:firstLine="0"/>
            </w:pPr>
            <w:r>
              <w:t xml:space="preserve">Board /University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t xml:space="preserve">Year of passing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2" w:firstLine="0"/>
            </w:pPr>
            <w:r>
              <w:t xml:space="preserve">Percentage </w:t>
            </w:r>
          </w:p>
        </w:tc>
      </w:tr>
      <w:tr w:rsidR="00E20D57">
        <w:trPr>
          <w:trHeight w:val="3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E20D57">
        <w:trPr>
          <w:trHeight w:val="35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E20D57">
        <w:trPr>
          <w:trHeight w:val="35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E20D57">
        <w:trPr>
          <w:trHeight w:val="35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2" w:firstLine="0"/>
            </w:pPr>
            <w:r>
              <w:t xml:space="preserve"> </w:t>
            </w:r>
          </w:p>
        </w:tc>
      </w:tr>
    </w:tbl>
    <w:p w:rsidR="00E20D57" w:rsidRDefault="005B30F5">
      <w:pPr>
        <w:ind w:left="355"/>
      </w:pPr>
      <w:proofErr w:type="gramStart"/>
      <w:r>
        <w:t>7.Professional</w:t>
      </w:r>
      <w:proofErr w:type="gramEnd"/>
      <w:r>
        <w:t xml:space="preserve"> qualification </w:t>
      </w:r>
    </w:p>
    <w:tbl>
      <w:tblPr>
        <w:tblStyle w:val="TableGrid"/>
        <w:tblW w:w="9143" w:type="dxa"/>
        <w:tblInd w:w="540" w:type="dxa"/>
        <w:tblCellMar>
          <w:top w:w="42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636"/>
        <w:gridCol w:w="2835"/>
        <w:gridCol w:w="1985"/>
        <w:gridCol w:w="2126"/>
        <w:gridCol w:w="1561"/>
      </w:tblGrid>
      <w:tr w:rsidR="00E20D57">
        <w:trPr>
          <w:trHeight w:val="39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proofErr w:type="spellStart"/>
            <w:r>
              <w:t>S.No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t xml:space="preserve">Name of the Examination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t xml:space="preserve">Board /University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t xml:space="preserve">Year of passing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1" w:firstLine="0"/>
            </w:pPr>
            <w:r>
              <w:t xml:space="preserve">Percentage </w:t>
            </w:r>
          </w:p>
        </w:tc>
      </w:tr>
      <w:tr w:rsidR="00E20D57">
        <w:trPr>
          <w:trHeight w:val="39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E20D57">
        <w:trPr>
          <w:trHeight w:val="39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1" w:firstLine="0"/>
            </w:pPr>
            <w:r>
              <w:t xml:space="preserve"> </w:t>
            </w:r>
          </w:p>
        </w:tc>
      </w:tr>
    </w:tbl>
    <w:p w:rsidR="00E20D57" w:rsidRDefault="005B30F5">
      <w:pPr>
        <w:ind w:left="10"/>
      </w:pPr>
      <w:r>
        <w:t xml:space="preserve">        8.  Details of CTET exams </w:t>
      </w:r>
    </w:p>
    <w:tbl>
      <w:tblPr>
        <w:tblStyle w:val="TableGrid"/>
        <w:tblW w:w="10091" w:type="dxa"/>
        <w:tblInd w:w="514" w:type="dxa"/>
        <w:tblCellMar>
          <w:top w:w="24" w:type="dxa"/>
          <w:left w:w="108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561"/>
        <w:gridCol w:w="2348"/>
        <w:gridCol w:w="1723"/>
        <w:gridCol w:w="922"/>
        <w:gridCol w:w="1210"/>
        <w:gridCol w:w="1121"/>
        <w:gridCol w:w="2206"/>
      </w:tblGrid>
      <w:tr w:rsidR="00E20D57">
        <w:trPr>
          <w:trHeight w:val="6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proofErr w:type="spellStart"/>
            <w:r>
              <w:rPr>
                <w:sz w:val="18"/>
              </w:rPr>
              <w:t>S.No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Name of the Examination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Board /University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Roll.no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Percentage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Year of passing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58"/>
              <w:ind w:left="0" w:firstLine="0"/>
            </w:pPr>
            <w:r>
              <w:rPr>
                <w:b/>
                <w:sz w:val="12"/>
              </w:rPr>
              <w:t xml:space="preserve">Whether CTET </w:t>
            </w:r>
          </w:p>
          <w:p w:rsidR="00E20D57" w:rsidRDefault="005B30F5">
            <w:pPr>
              <w:spacing w:after="0"/>
              <w:ind w:left="0" w:firstLine="0"/>
            </w:pPr>
            <w:r>
              <w:rPr>
                <w:b/>
                <w:sz w:val="12"/>
              </w:rPr>
              <w:t>qualified(yes/no).Paper 1 for PRT &amp;Paper2 for TGT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E20D57">
        <w:trPr>
          <w:trHeight w:val="3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E20D57">
        <w:trPr>
          <w:trHeight w:val="3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</w:tbl>
    <w:p w:rsidR="00E20D57" w:rsidRDefault="005B30F5">
      <w:pPr>
        <w:ind w:left="10"/>
      </w:pPr>
      <w:r>
        <w:t xml:space="preserve">         </w:t>
      </w:r>
      <w:proofErr w:type="gramStart"/>
      <w:r>
        <w:t>9.Teaching</w:t>
      </w:r>
      <w:proofErr w:type="gramEnd"/>
      <w:r>
        <w:t xml:space="preserve"> experience: </w:t>
      </w:r>
    </w:p>
    <w:tbl>
      <w:tblPr>
        <w:tblStyle w:val="TableGrid"/>
        <w:tblW w:w="9950" w:type="dxa"/>
        <w:tblInd w:w="514" w:type="dxa"/>
        <w:tblCellMar>
          <w:top w:w="33" w:type="dxa"/>
          <w:left w:w="108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561"/>
        <w:gridCol w:w="3603"/>
        <w:gridCol w:w="1510"/>
        <w:gridCol w:w="1378"/>
        <w:gridCol w:w="1501"/>
        <w:gridCol w:w="1397"/>
      </w:tblGrid>
      <w:tr w:rsidR="00E20D57">
        <w:trPr>
          <w:trHeight w:val="32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proofErr w:type="spellStart"/>
            <w:r>
              <w:rPr>
                <w:sz w:val="18"/>
              </w:rPr>
              <w:t>S.No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3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Name of the organisation 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POST HELD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PERIOD 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0D57" w:rsidRDefault="00E20D57">
            <w:pPr>
              <w:spacing w:after="160"/>
              <w:ind w:left="0" w:firstLine="0"/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87"/>
              <w:ind w:left="0" w:firstLine="0"/>
            </w:pPr>
            <w:r>
              <w:rPr>
                <w:sz w:val="18"/>
              </w:rPr>
              <w:t xml:space="preserve">YEARS </w:t>
            </w:r>
          </w:p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&amp;MONTHS </w:t>
            </w:r>
          </w:p>
        </w:tc>
      </w:tr>
      <w:tr w:rsidR="00E20D57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E20D5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E20D5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E20D57">
            <w:pPr>
              <w:spacing w:after="160"/>
              <w:ind w:left="0" w:firstLine="0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FROM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TO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E20D57">
            <w:pPr>
              <w:spacing w:after="160"/>
              <w:ind w:left="0" w:firstLine="0"/>
            </w:pPr>
          </w:p>
        </w:tc>
      </w:tr>
      <w:tr w:rsidR="00E20D57">
        <w:trPr>
          <w:trHeight w:val="3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E20D57">
        <w:trPr>
          <w:trHeight w:val="3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E20D57">
        <w:trPr>
          <w:trHeight w:val="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E20D57">
        <w:trPr>
          <w:trHeight w:val="3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57" w:rsidRDefault="005B30F5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</w:tbl>
    <w:p w:rsidR="005B30F5" w:rsidRDefault="005B30F5">
      <w:pPr>
        <w:spacing w:after="105"/>
        <w:ind w:left="355"/>
      </w:pPr>
    </w:p>
    <w:p w:rsidR="00E20D57" w:rsidRDefault="005B30F5" w:rsidP="005B30F5">
      <w:pPr>
        <w:spacing w:after="105"/>
        <w:ind w:left="0" w:firstLine="0"/>
      </w:pPr>
      <w:bookmarkStart w:id="0" w:name="_GoBack"/>
      <w:bookmarkEnd w:id="0"/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Computer Knowledge                                               : __________________________________________________ </w:t>
      </w:r>
    </w:p>
    <w:p w:rsidR="00E20D57" w:rsidRDefault="005B30F5">
      <w:pPr>
        <w:spacing w:line="357" w:lineRule="auto"/>
        <w:ind w:left="10"/>
      </w:pPr>
      <w:r>
        <w:t xml:space="preserve"> </w:t>
      </w:r>
      <w:r>
        <w:t xml:space="preserve">I Certify that the above given information is correct and I understand that the offer is purely temporary    and contractual and does not lead to permanent employment with consolidated salary as per KVS norms for a month or pro-rata basis. </w:t>
      </w:r>
    </w:p>
    <w:p w:rsidR="00E20D57" w:rsidRDefault="005B30F5" w:rsidP="005B30F5">
      <w:pPr>
        <w:spacing w:after="0" w:line="240" w:lineRule="auto"/>
        <w:ind w:left="-6" w:hanging="11"/>
      </w:pPr>
      <w:r>
        <w:rPr>
          <w:rFonts w:ascii="Calibri" w:eastAsia="Calibri" w:hAnsi="Calibri" w:cs="Calibri"/>
        </w:rPr>
        <w:t xml:space="preserve">OFFICE USE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Signatur</w:t>
      </w:r>
      <w:r>
        <w:rPr>
          <w:rFonts w:ascii="Calibri" w:eastAsia="Calibri" w:hAnsi="Calibri" w:cs="Calibri"/>
        </w:rPr>
        <w:t xml:space="preserve">e of the candidate with Date </w:t>
      </w:r>
    </w:p>
    <w:p w:rsidR="00E20D57" w:rsidRDefault="005B30F5" w:rsidP="005B30F5">
      <w:pPr>
        <w:spacing w:after="0" w:line="360" w:lineRule="auto"/>
        <w:ind w:left="-6" w:hanging="11"/>
      </w:pPr>
      <w:r>
        <w:rPr>
          <w:rFonts w:ascii="Calibri" w:eastAsia="Calibri" w:hAnsi="Calibri" w:cs="Calibri"/>
        </w:rPr>
        <w:t xml:space="preserve">Documents </w:t>
      </w:r>
      <w:proofErr w:type="gramStart"/>
      <w:r>
        <w:rPr>
          <w:rFonts w:ascii="Calibri" w:eastAsia="Calibri" w:hAnsi="Calibri" w:cs="Calibri"/>
        </w:rPr>
        <w:t>are found</w:t>
      </w:r>
      <w:proofErr w:type="gramEnd"/>
      <w:r>
        <w:rPr>
          <w:rFonts w:ascii="Calibri" w:eastAsia="Calibri" w:hAnsi="Calibri" w:cs="Calibri"/>
        </w:rPr>
        <w:t xml:space="preserve"> correct. Candidate is eligible for interview. </w:t>
      </w:r>
    </w:p>
    <w:p w:rsidR="00E20D57" w:rsidRDefault="005B30F5" w:rsidP="005B30F5">
      <w:pPr>
        <w:spacing w:after="0" w:line="360" w:lineRule="auto"/>
        <w:ind w:left="-6" w:hanging="11"/>
      </w:pPr>
      <w:r>
        <w:rPr>
          <w:rFonts w:ascii="Calibri" w:eastAsia="Calibri" w:hAnsi="Calibri" w:cs="Calibri"/>
        </w:rPr>
        <w:t>Name &amp;signature of the checker1________________________________</w:t>
      </w:r>
    </w:p>
    <w:p w:rsidR="00E20D57" w:rsidRDefault="005B30F5" w:rsidP="005B30F5">
      <w:pPr>
        <w:spacing w:after="244" w:line="360" w:lineRule="auto"/>
        <w:ind w:left="-5"/>
      </w:pPr>
      <w:r>
        <w:rPr>
          <w:rFonts w:ascii="Calibri" w:eastAsia="Calibri" w:hAnsi="Calibri" w:cs="Calibri"/>
        </w:rPr>
        <w:t xml:space="preserve">Name &amp; </w:t>
      </w:r>
      <w:proofErr w:type="gramStart"/>
      <w:r>
        <w:rPr>
          <w:rFonts w:ascii="Calibri" w:eastAsia="Calibri" w:hAnsi="Calibri" w:cs="Calibri"/>
        </w:rPr>
        <w:t>signature  of</w:t>
      </w:r>
      <w:proofErr w:type="gramEnd"/>
      <w:r>
        <w:rPr>
          <w:rFonts w:ascii="Calibri" w:eastAsia="Calibri" w:hAnsi="Calibri" w:cs="Calibri"/>
        </w:rPr>
        <w:t xml:space="preserve"> the checker2________________________________________ </w:t>
      </w:r>
    </w:p>
    <w:sectPr w:rsidR="00E20D57" w:rsidSect="005B30F5">
      <w:pgSz w:w="12240" w:h="15840"/>
      <w:pgMar w:top="331" w:right="1052" w:bottom="28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5E3C"/>
    <w:multiLevelType w:val="hybridMultilevel"/>
    <w:tmpl w:val="F52AFEEC"/>
    <w:lvl w:ilvl="0" w:tplc="3AE83F06">
      <w:start w:val="1"/>
      <w:numFmt w:val="decimal"/>
      <w:lvlText w:val="%1."/>
      <w:lvlJc w:val="left"/>
      <w:pPr>
        <w:ind w:left="7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A039D6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8A62F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1AEF1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2220C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16E678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98781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8ABF2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AC6FB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57"/>
    <w:rsid w:val="005B30F5"/>
    <w:rsid w:val="00E2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6AE47"/>
  <w15:docId w15:val="{D14F1B6F-4896-4C18-B423-22074DA2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370" w:hanging="10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S S Mani</cp:lastModifiedBy>
  <cp:revision>2</cp:revision>
  <dcterms:created xsi:type="dcterms:W3CDTF">2024-02-14T17:53:00Z</dcterms:created>
  <dcterms:modified xsi:type="dcterms:W3CDTF">2024-02-14T17:53:00Z</dcterms:modified>
</cp:coreProperties>
</file>